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56" w:type="dxa"/>
        <w:tblLook w:val="04A0" w:firstRow="1" w:lastRow="0" w:firstColumn="1" w:lastColumn="0" w:noHBand="0" w:noVBand="1"/>
      </w:tblPr>
      <w:tblGrid>
        <w:gridCol w:w="9214"/>
        <w:gridCol w:w="2955"/>
        <w:gridCol w:w="5387"/>
      </w:tblGrid>
      <w:tr w:rsidR="00C84C73" w:rsidRPr="00170C71" w:rsidTr="008D4DA5">
        <w:trPr>
          <w:trHeight w:val="371"/>
        </w:trPr>
        <w:tc>
          <w:tcPr>
            <w:tcW w:w="9214" w:type="dxa"/>
            <w:shd w:val="clear" w:color="auto" w:fill="auto"/>
            <w:vAlign w:val="center"/>
          </w:tcPr>
          <w:p w:rsidR="00C84C73" w:rsidRPr="00170C71" w:rsidRDefault="005F3995" w:rsidP="00C84C73">
            <w:pPr>
              <w:rPr>
                <w:rFonts w:ascii="Arial" w:hAnsi="Arial" w:cs="Arial"/>
                <w:sz w:val="22"/>
                <w:szCs w:val="22"/>
              </w:rPr>
            </w:pPr>
            <w:r w:rsidRPr="00170C71">
              <w:rPr>
                <w:rFonts w:ascii="Arial" w:hAnsi="Arial" w:cs="Arial"/>
                <w:sz w:val="22"/>
                <w:szCs w:val="22"/>
              </w:rPr>
              <w:t>Številka:</w:t>
            </w:r>
            <w:r w:rsidR="005219C1">
              <w:rPr>
                <w:rFonts w:ascii="Arial" w:hAnsi="Arial" w:cs="Arial"/>
                <w:sz w:val="22"/>
                <w:szCs w:val="22"/>
              </w:rPr>
              <w:t xml:space="preserve"> 007-1/2017/6</w:t>
            </w:r>
          </w:p>
          <w:p w:rsidR="005F3995" w:rsidRPr="00170C71" w:rsidRDefault="005F3995" w:rsidP="00C84C73">
            <w:pPr>
              <w:rPr>
                <w:rFonts w:ascii="Arial" w:hAnsi="Arial" w:cs="Arial"/>
                <w:sz w:val="22"/>
                <w:szCs w:val="22"/>
              </w:rPr>
            </w:pPr>
            <w:r w:rsidRPr="00170C71">
              <w:rPr>
                <w:rFonts w:ascii="Arial" w:hAnsi="Arial" w:cs="Arial"/>
                <w:sz w:val="22"/>
                <w:szCs w:val="22"/>
              </w:rPr>
              <w:t>Datum:</w:t>
            </w:r>
            <w:r w:rsidR="00F605DB">
              <w:rPr>
                <w:rFonts w:ascii="Arial" w:hAnsi="Arial" w:cs="Arial"/>
                <w:sz w:val="22"/>
                <w:szCs w:val="22"/>
              </w:rPr>
              <w:t xml:space="preserve"> 6. 3. 2017</w:t>
            </w:r>
          </w:p>
          <w:p w:rsidR="005F3995" w:rsidRPr="00170C71" w:rsidRDefault="005F3995" w:rsidP="00C84C7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EB6" w:rsidRPr="00170C71" w:rsidRDefault="006D2EB6" w:rsidP="00C84C7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EB6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Toc241049908"/>
            <w:bookmarkStart w:id="1" w:name="_Toc51905756"/>
            <w:bookmarkStart w:id="2" w:name="_Toc241416184"/>
            <w:bookmarkStart w:id="3" w:name="_Toc241416666"/>
            <w:bookmarkStart w:id="4" w:name="_Toc272569078"/>
            <w:bookmarkStart w:id="5" w:name="_Toc272569581"/>
            <w:bookmarkStart w:id="6" w:name="_Toc272571526"/>
            <w:bookmarkStart w:id="7" w:name="_Toc272823519"/>
            <w:bookmarkStart w:id="8" w:name="_Toc302389432"/>
            <w:bookmarkStart w:id="9" w:name="_Toc210139740"/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Na podlagi 39. člena Odloka o ustanovitvi javnega vzgojno-izobraževalnega zavoda Osnovne šole Radenci (Ur. l. RS 42/1997), 9. člena Odloka o spremembah in dopolnitvah Odloka o ustanovitvi javnega vzgojno-izobraževalnega zavoda Osnovne šole Radenci in 31. a-člena Zakona o osnovni šoli (Ur. l. RS 81/06, 102/07</w:t>
            </w:r>
            <w:r w:rsidR="00581A0A"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581A0A" w:rsidRPr="006D2EB6">
              <w:rPr>
                <w:rFonts w:ascii="Arial" w:hAnsi="Arial" w:cs="Arial"/>
                <w:sz w:val="22"/>
                <w:szCs w:val="22"/>
              </w:rPr>
              <w:t>87/11, 40/12 –</w:t>
            </w:r>
            <w:r w:rsidR="00581A0A" w:rsidRPr="00170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A0A" w:rsidRPr="006D2EB6">
              <w:rPr>
                <w:rFonts w:ascii="Arial" w:hAnsi="Arial" w:cs="Arial"/>
                <w:sz w:val="22"/>
                <w:szCs w:val="22"/>
              </w:rPr>
              <w:t>ZUJF, 63/13 in 46/16 –</w:t>
            </w:r>
            <w:r w:rsidR="00581A0A" w:rsidRPr="00170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A0A" w:rsidRPr="006D2EB6">
              <w:rPr>
                <w:rFonts w:ascii="Arial" w:hAnsi="Arial" w:cs="Arial"/>
                <w:sz w:val="22"/>
                <w:szCs w:val="22"/>
              </w:rPr>
              <w:t>ZOFVI-K in spremembe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) in po</w:t>
            </w:r>
            <w:r w:rsidR="00581A0A"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predhodno opravljeni </w:t>
            </w:r>
            <w:r w:rsidR="00170C71"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obravnavi na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učiteljskem zboru</w:t>
            </w:r>
            <w:r w:rsidR="00170C71"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, svetu staršev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svetu zavoda je ravnateljica Osnovne šole </w:t>
            </w:r>
            <w:r w:rsidR="00170C71"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Kajetana Koviča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Radenci sprejela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F605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6. 3. 2017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F605DB" w:rsidRDefault="00F605DB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170C71" w:rsidRDefault="00170C71" w:rsidP="0043528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C71">
              <w:rPr>
                <w:rFonts w:ascii="Arial" w:hAnsi="Arial" w:cs="Arial"/>
                <w:sz w:val="22"/>
                <w:szCs w:val="22"/>
              </w:rPr>
              <w:t>HIŠNI RED</w:t>
            </w:r>
          </w:p>
          <w:p w:rsidR="008D4DA5" w:rsidRPr="00170C71" w:rsidRDefault="008D4DA5" w:rsidP="00170C7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1. Temeljne določbe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Osnovna šola Radenci (v nadaljnjem besedilu šola) s hišnim redom določa območje in površine, ki sodijo v šolski prostor; poslovni čas in uradne ure; uporabo šolskega prostora in organizacijo nadzora; ukrepe za zagotavljanje varnosti; vzdrževanje reda in čistoče ter podrobna pravila hišnega reda.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Učenci, delavci šole, starši oz. zakoniti zastopniki (v nadaljnjem besedilu starši) in drugi obiskovalci so dolžni upoštevati  vsebino hišnega reda. Neupoštevanje vsebine pomeni kršenje hišnega reda. </w:t>
            </w:r>
          </w:p>
          <w:p w:rsidR="006D2EB6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Učenci, delavci šole, starši in drugi obiskovalci morajo vedno ravnati tako, da zagotavljajo varnost in zdravje oseb ter skrbijo za materialno stanje  šolskega prostora.</w:t>
            </w:r>
          </w:p>
          <w:p w:rsidR="00435283" w:rsidRPr="00170C71" w:rsidRDefault="00435283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2. Šolski prostor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Hišni red velja za vsa področja, kjer se vzgojno-izobraževalno in drugo delo organizira ali vodi pod naslovom Osnovne šole </w:t>
            </w:r>
            <w:r w:rsidR="004352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Kajetana Koviča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Radenci.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Območje in površine šole so: šolska stavba in pripadajoče funkcionalno zemljišče, dano v upravljanje šoli s strani ustanovitelja, tj. Občine Radenci.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3. Poslovni čas in uradne ure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3.1 Poslovni čas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Šola posluje v ponedeljek, torek, sredo, četrtek in petek, izjemoma v soboto ali drug, z zakonom določen, dela prost dan.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Poslovni čas je od 7.00 do 15.00. </w:t>
            </w:r>
          </w:p>
          <w:p w:rsidR="008D4DA5" w:rsidRDefault="008D4DA5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D4DA5" w:rsidRDefault="008D4DA5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Delovni čas in uradne ure zaposlenih v Osnovni šoli </w:t>
            </w:r>
            <w:r w:rsidR="004352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Kajetana Koviča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Radenci so določeni z urnikom in letnim delovnim načrtom šole oziroma ga določi ravnateljica na začetku šolskega leta.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Vzgojno-izobraževalno delo poteka skladno z urnikom in s šolskim koledarjem. Urnik vzgojno-izobraževalnih dejavnosti  je objavljen na oglasni deski.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Šola je odklenjena od 6.00 do 16.00. Po 16. uri je šola zaklenjena in učenci smejo v šolske prostore le v spremstvu delavca šole ali druge, za njih odgovorne, osebe.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3.2 Uradne ure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Tajništvo: 7.00–10.00  in 12.00–14.00.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Knjižnica: po urniku, ki je priloga LDN šole za vsako šolsko leto in je objavljen na vhodnih vratih knjižnice.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Šolska svetovalna služba: po urniku, ki je priloga LDN šole za vsako šolsko leto in je objavljen na vhodnih vratih pisarne šolske svetovalne službe.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Uradne ure strokovnih delavcev so pogo</w:t>
            </w:r>
            <w:r w:rsidR="004352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vorne ure in so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določen</w:t>
            </w:r>
            <w:r w:rsidR="0043528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 LDN šole.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Poslovni čas in uradne ure se v času šolskih počitnic lahko spremenijo. Šola o tem seznani uporabnike preko svoje spletne strani.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4. Uporaba šolskega prostora in organizacija nadzora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4.1 Uporaba šolskega prostora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Šolski prostor lahko uporabljajo otroci, ki imajo status učenca Osnovne šole </w:t>
            </w:r>
            <w:r w:rsidR="009420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Kajetana Koviča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Radenci (v nadaljnjem besedilu: učenci), njihovi starši, delavci šole in obiskovalci, ki imajo dovoljenje ravnateljice.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Na pripadajočem funkcionalnem zemljišču je treba upoštevati vsa opozorila (prometne znake, opozorilne table, obvestila in drugo).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4.2 Nadzor v šolskih prostorih v času pouka in drugih dejavnosti, ki jih organizira šola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Nadzor v šolskih prostorih in pri drugih dejavnostih šole opravljajo vsi delavci šole v skladu s svojimi pristojnostmi v času vzgojno-izobraževalnega dela oziroma po razporedu dežurstev učiteljev.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D4DA5" w:rsidRDefault="008D4DA5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D4DA5" w:rsidRDefault="008D4DA5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Nadzor na zunanjih površinah šole opravljajo hišnik in strokovni delavci v času opravljanja vzgojno-izobraževalne dejavnosti.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Koordinatorji in izvajalci dni dejavnosti (športnih, kulturnih, naravoslovnih in tehniških dni, ekskurzij, šol v naravi, tekmovanj in drugih oblik vzgojno-izobraževalnega dela) so dolžni upoštevati pravila varstva pri delu, poskrbeti za varnost otrok, predložiti pripravo in poimenski seznam učencev s spremljevalci najmanj pet delovnih dni pred izvedbo posamezne dejavnosti. Vsako spremembo so koordinatorji in izvajalci programov dolžni predhodno najaviti ravnateljici šole najmanj dan pred začetkom izvajanja.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Na vseh področjih, kjer se vzgojno-izobraževalno in drugo delo organizira ali vodi pod naslovom šole, je  strogo prepovedano: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gibanje nezaposlenih, razen tistih, ki so  v poslovnem odnosu s šolo oz. imajo dovoljenje   vodstva šole;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kajenje in uživanje drog ter drugih prepovedanih substanc;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prinašanje in uporaba alkoholnih pijač, cigaret, drog in drugih prepovedanih substanc;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prodajanje knjig in drugih predmetov učencem šole brez dovoljenja vodstva šole;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delitev propagandnega gradiva brez dovoljenja vodstva šole;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vodenje domačih živali, razen za vzgojno-izobraževalne namene;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prinašanje in uporaba pirotehničnih sredstev;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prinašanje in uporaba ostrih predmetov, ki jih ne predvideva učni načrt za posamezen predmet, npr. igel, nožev itd.;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uporaba mobitelov in njegovih funkcij, fotoaparatov in drugih elektronskih naprav;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neupoštevanje vsebine hišnega reda.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V primeru suma, da učenec ali druga oseba poseduje stvari, ki so prepovedane ali bi lahko kakorkoli ogrozile njegovo/njeno varnost ali varnost drugega, je le-ta dolžen/dolžna na zahtevo strokovnega delavca omogočiti pregled njegove/njene osebne lastnine (npr.: šolske torbe, vrečk, nahrbtnikov itd.) in izprazniti vsebino žepov na oblačilih ob prisotnosti ravnateljice ali drugega strokovnega delavca. O tem se mora narediti uradni zaznamek.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4.3 Varovanje in nadzor vstopanja v šolo in druge prostore</w:t>
            </w:r>
          </w:p>
          <w:p w:rsidR="006D2EB6" w:rsidRPr="00170C71" w:rsidRDefault="006D2EB6" w:rsidP="006D2EB6">
            <w:pPr>
              <w:spacing w:after="5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Vstop</w:t>
            </w:r>
            <w:r w:rsidR="009420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 šolo nadzoruje varnostnik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. O vstopu in izstopu se vodi evidenca. Obiskovalec se je dolžan identificirati z osebnim dokumentom in navesti name</w:t>
            </w:r>
            <w:r w:rsidR="009420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 vstopa v šolo. Varnostnik </w:t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 nato usmeri do uradnih prostorov. </w:t>
            </w:r>
          </w:p>
          <w:p w:rsidR="008D4DA5" w:rsidRDefault="008D4DA5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Glavni vhod v šolo in vhod v telovadnico odklepa hišnik, zaklepajo pa čistilke.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Učilnice odklepajo in zaklepajo učitelji.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Pisarne in kabinete zaklepajo in odklepajo nosilci prostorov.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Če učenec ali starši pridejo v šolo po pozabljene stvari, lahko to opravijo le v spremstvu delavca šole.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Starši otroka počakajo pred učilnico in ne vstopajo vanjo. Strokovni delavec bo otroka spodbudil, da pospravi svoje stvari in zapusti učilnico.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Vstop v zbornico je dovoljen le zaposlenim delavcem šole in članom organov šole.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 popoldanskem času, po končanih dejavnostih v šoli, ponoči, ob koncu tedna, med prazniki in šolskimi počitnicami je objekt šole zaklenjen.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 popoldanskem času je možen vstop v šolo, če gre za redne ali vnaprej napovedane dejavnosti. Takrat je za nadzor zadolžen vodja dejavnosti ali drug pooblaščeni delavec šole.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Odpiranje oken in senčil opravlja učitelj ali dežurni učenec pod nadzorom učitelja. Vsakršno samovoljno odpiranje oken in nagibanje čez le-te je strogo  prepovedano.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5. Vzdrževanje reda in čistoče</w:t>
            </w:r>
          </w:p>
          <w:p w:rsidR="006D2EB6" w:rsidRPr="00170C71" w:rsidRDefault="006D2EB6" w:rsidP="006D2EB6">
            <w:pPr>
              <w:spacing w:after="5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 red in čistočo so dolžni skrbeti vsi učenci in izvajalci vzgojno-izobraževalnega procesa. </w:t>
            </w:r>
          </w:p>
          <w:p w:rsidR="00F605DB" w:rsidRDefault="006D2EB6" w:rsidP="006D2EB6">
            <w:pPr>
              <w:spacing w:after="5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Učenci od 1. do 9. razreda opravljajo dežurstva v razredu in jedilnici</w:t>
            </w:r>
            <w:r w:rsidR="00F605D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6D2EB6" w:rsidRPr="00170C71" w:rsidRDefault="006D2EB6" w:rsidP="006D2EB6">
            <w:pPr>
              <w:spacing w:after="5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Garderobne omarice imajo učenci od 4. do 9. razreda in zanje tudi skrbijo. Razrednik z učenci redno pregleduje stanje garderobnih omaric. Podrobnejša navodila za red in čistočo so navedena v Pravilih šolskega reda OŠ Radenci. 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6. Vzgojni ukrepi in kršitve hišnega reda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Razrednik lahko zaradi kršitev hišnega reda učenca vzgojno obravnava oziroma mu izreče vzgojni ukrep.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  <w:u w:val="single"/>
              </w:rPr>
            </w:pP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170C71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7. Ravnanje v izrednih razmerah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Ravnanje v izrednih razmerah natančneje določajo: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Požarni red,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Evakuacijski načrt,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Izvlečki iz požarnega reda,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Symbol" w:char="F02D"/>
            </w: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Znaki za alarmiranje ob nevarnosti naravnih in drugih nesreč.</w:t>
            </w:r>
          </w:p>
          <w:p w:rsidR="006D2EB6" w:rsidRPr="00170C71" w:rsidRDefault="006D2EB6" w:rsidP="006D2E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0C71">
              <w:rPr>
                <w:rFonts w:ascii="Arial" w:hAnsi="Arial" w:cs="Arial"/>
                <w:color w:val="000000" w:themeColor="text1"/>
                <w:sz w:val="22"/>
                <w:szCs w:val="22"/>
              </w:rPr>
              <w:t>Pri vseh zaščitnih ukrepih zaradi nevarnosti se upoštevajo navodila poverjenika CZ, zgoraj navedenih dokumentov in vodstva šole.</w:t>
            </w:r>
          </w:p>
          <w:p w:rsidR="005F3995" w:rsidRPr="00170C71" w:rsidRDefault="005F3995" w:rsidP="00F605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2" w:type="dxa"/>
            <w:gridSpan w:val="2"/>
            <w:shd w:val="clear" w:color="auto" w:fill="auto"/>
            <w:vAlign w:val="center"/>
          </w:tcPr>
          <w:p w:rsidR="00C84C73" w:rsidRPr="00170C71" w:rsidRDefault="00C84C73" w:rsidP="00C84C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C71" w:rsidRPr="005B37ED" w:rsidTr="008D4DA5">
        <w:trPr>
          <w:gridAfter w:val="1"/>
          <w:wAfter w:w="5387" w:type="dxa"/>
          <w:trHeight w:val="371"/>
        </w:trPr>
        <w:tc>
          <w:tcPr>
            <w:tcW w:w="12169" w:type="dxa"/>
            <w:gridSpan w:val="2"/>
            <w:shd w:val="clear" w:color="auto" w:fill="auto"/>
            <w:vAlign w:val="center"/>
          </w:tcPr>
          <w:p w:rsidR="00170C71" w:rsidRPr="00435283" w:rsidRDefault="00170C71" w:rsidP="00BD24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   </w:t>
            </w:r>
            <w:r w:rsidR="00435283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43528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</w:t>
            </w:r>
            <w:r w:rsidRPr="00BD2466">
              <w:rPr>
                <w:rFonts w:ascii="Arial" w:hAnsi="Arial" w:cs="Arial"/>
                <w:sz w:val="22"/>
                <w:szCs w:val="22"/>
              </w:rPr>
              <w:t>Ravnateljica OŠ Kajetana Koviča Radenci:</w:t>
            </w:r>
            <w:r w:rsidR="0043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466">
              <w:rPr>
                <w:rFonts w:ascii="Arial" w:hAnsi="Arial" w:cs="Arial"/>
                <w:sz w:val="22"/>
                <w:szCs w:val="22"/>
              </w:rPr>
              <w:t>Simona Grosman</w:t>
            </w:r>
          </w:p>
        </w:tc>
      </w:tr>
    </w:tbl>
    <w:p w:rsidR="00C84C73" w:rsidRPr="005B37ED" w:rsidRDefault="00C84C73" w:rsidP="0076686E">
      <w:pPr>
        <w:spacing w:line="276" w:lineRule="auto"/>
        <w:rPr>
          <w:rFonts w:ascii="Calibri" w:hAnsi="Calibri"/>
          <w:sz w:val="22"/>
          <w:szCs w:val="22"/>
        </w:rPr>
        <w:sectPr w:rsidR="00C84C73" w:rsidRPr="005B37ED" w:rsidSect="008D4DA5">
          <w:headerReference w:type="default" r:id="rId8"/>
          <w:footerReference w:type="default" r:id="rId9"/>
          <w:type w:val="continuous"/>
          <w:pgSz w:w="11906" w:h="16838"/>
          <w:pgMar w:top="680" w:right="1418" w:bottom="1021" w:left="1418" w:header="284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522200" w:rsidRDefault="00522200" w:rsidP="0076686E">
      <w:pPr>
        <w:spacing w:line="276" w:lineRule="auto"/>
        <w:rPr>
          <w:rFonts w:ascii="Calibri" w:hAnsi="Calibri"/>
          <w:sz w:val="22"/>
          <w:szCs w:val="22"/>
        </w:rPr>
        <w:sectPr w:rsidR="00522200" w:rsidSect="00522200">
          <w:type w:val="continuous"/>
          <w:pgSz w:w="11906" w:h="16838"/>
          <w:pgMar w:top="680" w:right="1418" w:bottom="1021" w:left="1418" w:header="284" w:footer="709" w:gutter="0"/>
          <w:cols w:space="708"/>
        </w:sectPr>
      </w:pPr>
    </w:p>
    <w:p w:rsidR="00784CF1" w:rsidRPr="003869A3" w:rsidRDefault="00784CF1" w:rsidP="0043528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sectPr w:rsidR="00784CF1" w:rsidRPr="003869A3" w:rsidSect="00557914">
      <w:headerReference w:type="default" r:id="rId10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75" w:rsidRDefault="00B55175">
      <w:r>
        <w:separator/>
      </w:r>
    </w:p>
  </w:endnote>
  <w:endnote w:type="continuationSeparator" w:id="0">
    <w:p w:rsidR="00B55175" w:rsidRDefault="00B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88677"/>
      <w:docPartObj>
        <w:docPartGallery w:val="Page Numbers (Bottom of Page)"/>
        <w:docPartUnique/>
      </w:docPartObj>
    </w:sdtPr>
    <w:sdtEndPr/>
    <w:sdtContent>
      <w:p w:rsidR="008D4DA5" w:rsidRDefault="008D4DA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83">
          <w:rPr>
            <w:noProof/>
          </w:rPr>
          <w:t>5</w:t>
        </w:r>
        <w:r>
          <w:fldChar w:fldCharType="end"/>
        </w:r>
      </w:p>
    </w:sdtContent>
  </w:sdt>
  <w:p w:rsidR="008D4DA5" w:rsidRDefault="008D4DA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75" w:rsidRDefault="00B55175">
      <w:r>
        <w:separator/>
      </w:r>
    </w:p>
  </w:footnote>
  <w:footnote w:type="continuationSeparator" w:id="0">
    <w:p w:rsidR="00B55175" w:rsidRDefault="00B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5E" w:rsidRPr="00F02B48" w:rsidRDefault="00DA5A5E" w:rsidP="00F02B48">
    <w:pPr>
      <w:rPr>
        <w:rFonts w:ascii="Arial" w:hAnsi="Arial" w:cs="Arial"/>
        <w:b/>
        <w:sz w:val="2"/>
        <w:szCs w:val="2"/>
      </w:rPr>
    </w:pPr>
  </w:p>
  <w:p w:rsidR="00864852" w:rsidRDefault="00BD0BA4">
    <w:pPr>
      <w:pStyle w:val="Glava"/>
    </w:pPr>
    <w:r>
      <w:rPr>
        <w:noProof/>
      </w:rPr>
      <w:drawing>
        <wp:inline distT="0" distB="0" distL="0" distR="0">
          <wp:extent cx="5759450" cy="10795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predloge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838"/>
    <w:multiLevelType w:val="hybridMultilevel"/>
    <w:tmpl w:val="0CB4D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5A226F8"/>
    <w:multiLevelType w:val="hybridMultilevel"/>
    <w:tmpl w:val="8932CD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3985"/>
    <w:multiLevelType w:val="hybridMultilevel"/>
    <w:tmpl w:val="A1468580"/>
    <w:lvl w:ilvl="0" w:tplc="34BC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48E"/>
    <w:multiLevelType w:val="hybridMultilevel"/>
    <w:tmpl w:val="4E2678F6"/>
    <w:lvl w:ilvl="0" w:tplc="34BC8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94931"/>
    <w:multiLevelType w:val="hybridMultilevel"/>
    <w:tmpl w:val="52841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EE2605"/>
    <w:multiLevelType w:val="hybridMultilevel"/>
    <w:tmpl w:val="9E64E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7"/>
  </w:num>
  <w:num w:numId="9">
    <w:abstractNumId w:val="14"/>
  </w:num>
  <w:num w:numId="10">
    <w:abstractNumId w:val="2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24"/>
  </w:num>
  <w:num w:numId="18">
    <w:abstractNumId w:val="17"/>
  </w:num>
  <w:num w:numId="19">
    <w:abstractNumId w:val="11"/>
  </w:num>
  <w:num w:numId="20">
    <w:abstractNumId w:val="0"/>
  </w:num>
  <w:num w:numId="21">
    <w:abstractNumId w:val="29"/>
  </w:num>
  <w:num w:numId="22">
    <w:abstractNumId w:val="18"/>
  </w:num>
  <w:num w:numId="23">
    <w:abstractNumId w:val="19"/>
  </w:num>
  <w:num w:numId="24">
    <w:abstractNumId w:val="9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</w:num>
  <w:num w:numId="29">
    <w:abstractNumId w:val="30"/>
  </w:num>
  <w:num w:numId="30">
    <w:abstractNumId w:val="28"/>
  </w:num>
  <w:num w:numId="31">
    <w:abstractNumId w:val="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52"/>
    <w:rsid w:val="0001053D"/>
    <w:rsid w:val="0001273E"/>
    <w:rsid w:val="00014421"/>
    <w:rsid w:val="00022265"/>
    <w:rsid w:val="000257F3"/>
    <w:rsid w:val="00044AA0"/>
    <w:rsid w:val="00055B45"/>
    <w:rsid w:val="00056EE8"/>
    <w:rsid w:val="000575D1"/>
    <w:rsid w:val="00060980"/>
    <w:rsid w:val="00060C17"/>
    <w:rsid w:val="0008183D"/>
    <w:rsid w:val="000854A3"/>
    <w:rsid w:val="00085B18"/>
    <w:rsid w:val="000879E4"/>
    <w:rsid w:val="000A1434"/>
    <w:rsid w:val="000B7923"/>
    <w:rsid w:val="000C6BC4"/>
    <w:rsid w:val="000C7C23"/>
    <w:rsid w:val="000D3604"/>
    <w:rsid w:val="000E0D51"/>
    <w:rsid w:val="000E54D9"/>
    <w:rsid w:val="000E5B59"/>
    <w:rsid w:val="000E6C64"/>
    <w:rsid w:val="000F17AC"/>
    <w:rsid w:val="000F20B0"/>
    <w:rsid w:val="000F2D6B"/>
    <w:rsid w:val="000F5537"/>
    <w:rsid w:val="001045E6"/>
    <w:rsid w:val="00110352"/>
    <w:rsid w:val="001147F2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6181E"/>
    <w:rsid w:val="001701DD"/>
    <w:rsid w:val="00170C71"/>
    <w:rsid w:val="00175961"/>
    <w:rsid w:val="0017772F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66E2E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5F6"/>
    <w:rsid w:val="003422FC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69A3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283"/>
    <w:rsid w:val="00435DB6"/>
    <w:rsid w:val="00444B19"/>
    <w:rsid w:val="00447100"/>
    <w:rsid w:val="00455433"/>
    <w:rsid w:val="00456AAD"/>
    <w:rsid w:val="00457316"/>
    <w:rsid w:val="0046180C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0C6F"/>
    <w:rsid w:val="004C6EFE"/>
    <w:rsid w:val="004C7E45"/>
    <w:rsid w:val="004D2B8E"/>
    <w:rsid w:val="004E5ACB"/>
    <w:rsid w:val="004F430E"/>
    <w:rsid w:val="004F4B24"/>
    <w:rsid w:val="005219C1"/>
    <w:rsid w:val="00522200"/>
    <w:rsid w:val="00536D03"/>
    <w:rsid w:val="00546267"/>
    <w:rsid w:val="00546848"/>
    <w:rsid w:val="005574AF"/>
    <w:rsid w:val="00557914"/>
    <w:rsid w:val="005703DC"/>
    <w:rsid w:val="00571D1C"/>
    <w:rsid w:val="00577923"/>
    <w:rsid w:val="00581A0A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01D9"/>
    <w:rsid w:val="005E293F"/>
    <w:rsid w:val="005E2C35"/>
    <w:rsid w:val="005F399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D2EB6"/>
    <w:rsid w:val="006E5E3B"/>
    <w:rsid w:val="006F3295"/>
    <w:rsid w:val="00714FFE"/>
    <w:rsid w:val="00715E4F"/>
    <w:rsid w:val="00733FA7"/>
    <w:rsid w:val="00745424"/>
    <w:rsid w:val="0075062F"/>
    <w:rsid w:val="00764171"/>
    <w:rsid w:val="00765FD4"/>
    <w:rsid w:val="0076686E"/>
    <w:rsid w:val="007704CE"/>
    <w:rsid w:val="007765BD"/>
    <w:rsid w:val="00784CF1"/>
    <w:rsid w:val="00786064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1188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46269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D4DA5"/>
    <w:rsid w:val="008E36DE"/>
    <w:rsid w:val="008E4A78"/>
    <w:rsid w:val="00902633"/>
    <w:rsid w:val="009049A7"/>
    <w:rsid w:val="00912CC0"/>
    <w:rsid w:val="00935D88"/>
    <w:rsid w:val="00937DA6"/>
    <w:rsid w:val="009420BF"/>
    <w:rsid w:val="009452F3"/>
    <w:rsid w:val="00947032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11CFF"/>
    <w:rsid w:val="00A135A6"/>
    <w:rsid w:val="00A2448E"/>
    <w:rsid w:val="00A246EC"/>
    <w:rsid w:val="00A34C03"/>
    <w:rsid w:val="00A437FD"/>
    <w:rsid w:val="00A47214"/>
    <w:rsid w:val="00A6207E"/>
    <w:rsid w:val="00A66543"/>
    <w:rsid w:val="00A74381"/>
    <w:rsid w:val="00A7524F"/>
    <w:rsid w:val="00A910E1"/>
    <w:rsid w:val="00A91B83"/>
    <w:rsid w:val="00A93601"/>
    <w:rsid w:val="00A949B9"/>
    <w:rsid w:val="00AB1AD7"/>
    <w:rsid w:val="00AC5D8D"/>
    <w:rsid w:val="00AC70D1"/>
    <w:rsid w:val="00AC74A1"/>
    <w:rsid w:val="00AD180E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60A9"/>
    <w:rsid w:val="00B44BC0"/>
    <w:rsid w:val="00B451F0"/>
    <w:rsid w:val="00B52393"/>
    <w:rsid w:val="00B55175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65EB"/>
    <w:rsid w:val="00BA3BAA"/>
    <w:rsid w:val="00BA7D88"/>
    <w:rsid w:val="00BB1F48"/>
    <w:rsid w:val="00BB49BB"/>
    <w:rsid w:val="00BC0E01"/>
    <w:rsid w:val="00BC6EA0"/>
    <w:rsid w:val="00BD0BA4"/>
    <w:rsid w:val="00BD2466"/>
    <w:rsid w:val="00BD28F6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6418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CE7400"/>
    <w:rsid w:val="00D073BA"/>
    <w:rsid w:val="00D17202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21BFA"/>
    <w:rsid w:val="00E22E4E"/>
    <w:rsid w:val="00E31ECA"/>
    <w:rsid w:val="00E327B7"/>
    <w:rsid w:val="00E376A1"/>
    <w:rsid w:val="00E40C8B"/>
    <w:rsid w:val="00E42903"/>
    <w:rsid w:val="00E4298C"/>
    <w:rsid w:val="00E44250"/>
    <w:rsid w:val="00E47BEE"/>
    <w:rsid w:val="00E51204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16B89"/>
    <w:rsid w:val="00F24894"/>
    <w:rsid w:val="00F25046"/>
    <w:rsid w:val="00F25391"/>
    <w:rsid w:val="00F316CB"/>
    <w:rsid w:val="00F56A57"/>
    <w:rsid w:val="00F605DB"/>
    <w:rsid w:val="00F61C8A"/>
    <w:rsid w:val="00F72A55"/>
    <w:rsid w:val="00F736C9"/>
    <w:rsid w:val="00F73D14"/>
    <w:rsid w:val="00F741FA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416B7B-3F98-4E0D-9A23-47E515E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55B45"/>
    <w:pPr>
      <w:ind w:left="720"/>
      <w:contextualSpacing/>
    </w:pPr>
  </w:style>
  <w:style w:type="paragraph" w:customStyle="1" w:styleId="Default">
    <w:name w:val="Default"/>
    <w:rsid w:val="00055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slovzakona">
    <w:name w:val="Naslov zakona"/>
    <w:basedOn w:val="Navaden"/>
    <w:rsid w:val="00784CF1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 w:eastAsia="en-US"/>
    </w:rPr>
  </w:style>
  <w:style w:type="paragraph" w:customStyle="1" w:styleId="Naslov10">
    <w:name w:val="Naslov1"/>
    <w:basedOn w:val="Navaden"/>
    <w:rsid w:val="00784CF1"/>
    <w:pPr>
      <w:tabs>
        <w:tab w:val="left" w:pos="720"/>
        <w:tab w:val="left" w:pos="1872"/>
      </w:tabs>
      <w:autoSpaceDE w:val="0"/>
      <w:autoSpaceDN w:val="0"/>
      <w:spacing w:before="360"/>
    </w:pPr>
    <w:rPr>
      <w:rFonts w:ascii="Arial" w:hAnsi="Arial" w:cs="Arial"/>
      <w:b/>
      <w:bCs/>
      <w:noProof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rsid w:val="00784CF1"/>
    <w:pPr>
      <w:spacing w:before="100" w:beforeAutospacing="1" w:after="100" w:afterAutospacing="1"/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D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9F5F-4C97-4F23-8051-CB334707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svetovalno delo</dc:creator>
  <cp:keywords/>
  <cp:lastModifiedBy>Ravnateljica</cp:lastModifiedBy>
  <cp:revision>8</cp:revision>
  <cp:lastPrinted>2017-03-03T11:37:00Z</cp:lastPrinted>
  <dcterms:created xsi:type="dcterms:W3CDTF">2017-03-03T11:31:00Z</dcterms:created>
  <dcterms:modified xsi:type="dcterms:W3CDTF">2017-03-08T10:30:00Z</dcterms:modified>
</cp:coreProperties>
</file>